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ED47" w14:textId="77777777" w:rsidR="0068325A" w:rsidRPr="00374E40" w:rsidRDefault="00374E40" w:rsidP="00374E40">
      <w:pPr>
        <w:jc w:val="center"/>
        <w:rPr>
          <w:rFonts w:ascii="Times" w:hAnsi="Times"/>
        </w:rPr>
      </w:pPr>
      <w:r w:rsidRPr="00374E40">
        <w:rPr>
          <w:rFonts w:ascii="Times" w:hAnsi="Times"/>
        </w:rPr>
        <w:t>Constitution for Trans*Mission</w:t>
      </w:r>
    </w:p>
    <w:p w14:paraId="5B5AB7C0" w14:textId="77777777" w:rsidR="00374E40" w:rsidRPr="00374E40" w:rsidRDefault="00374E40" w:rsidP="00374E40">
      <w:pPr>
        <w:rPr>
          <w:rFonts w:ascii="Times" w:hAnsi="Times"/>
        </w:rPr>
      </w:pPr>
      <w:r w:rsidRPr="00374E40">
        <w:rPr>
          <w:rFonts w:ascii="Times" w:hAnsi="Times"/>
          <w:b/>
        </w:rPr>
        <w:t xml:space="preserve">Article </w:t>
      </w:r>
      <w:r>
        <w:rPr>
          <w:rFonts w:ascii="Times" w:hAnsi="Times"/>
          <w:b/>
        </w:rPr>
        <w:t>I</w:t>
      </w:r>
      <w:r w:rsidRPr="00374E40">
        <w:rPr>
          <w:rFonts w:ascii="Times" w:hAnsi="Times"/>
        </w:rPr>
        <w:t>:</w:t>
      </w:r>
    </w:p>
    <w:p w14:paraId="42481D5D" w14:textId="77777777" w:rsidR="00374E40" w:rsidRPr="00374E40" w:rsidRDefault="00374E40" w:rsidP="00374E40">
      <w:pPr>
        <w:rPr>
          <w:rFonts w:ascii="Times" w:hAnsi="Times"/>
        </w:rPr>
      </w:pPr>
      <w:r w:rsidRPr="00374E40">
        <w:rPr>
          <w:rFonts w:ascii="Times" w:hAnsi="Times"/>
        </w:rPr>
        <w:tab/>
      </w:r>
      <w:r w:rsidRPr="00374E40">
        <w:rPr>
          <w:rFonts w:ascii="Times" w:hAnsi="Times"/>
          <w:u w:val="single"/>
        </w:rPr>
        <w:t>Section 1</w:t>
      </w:r>
      <w:r w:rsidRPr="00374E40">
        <w:rPr>
          <w:rFonts w:ascii="Times" w:hAnsi="Times"/>
        </w:rPr>
        <w:t>: Trans*Mission</w:t>
      </w:r>
    </w:p>
    <w:p w14:paraId="639B3FBE" w14:textId="77777777" w:rsidR="00374E40" w:rsidRDefault="00374E40" w:rsidP="00374E40">
      <w:pPr>
        <w:ind w:left="720"/>
        <w:rPr>
          <w:rFonts w:ascii="Times" w:eastAsia="Times New Roman" w:hAnsi="Times" w:cs="Times New Roman"/>
          <w:lang w:eastAsia="en-US"/>
        </w:rPr>
      </w:pPr>
      <w:r w:rsidRPr="00374E40">
        <w:rPr>
          <w:rFonts w:ascii="Times" w:hAnsi="Times"/>
          <w:u w:val="single"/>
        </w:rPr>
        <w:t>Section 2</w:t>
      </w:r>
      <w:r w:rsidRPr="00374E40">
        <w:rPr>
          <w:rFonts w:ascii="Times" w:hAnsi="Times"/>
        </w:rPr>
        <w:t xml:space="preserve">: </w:t>
      </w:r>
      <w:r w:rsidR="00ED2994">
        <w:rPr>
          <w:rFonts w:ascii="Times" w:eastAsia="Times New Roman" w:hAnsi="Times" w:cs="Lucida Grande"/>
          <w:shd w:val="clear" w:color="auto" w:fill="FFFFFF"/>
          <w:lang w:eastAsia="en-US"/>
        </w:rPr>
        <w:t xml:space="preserve">Trans*Mission </w:t>
      </w:r>
      <w:r w:rsidRPr="00374E40">
        <w:rPr>
          <w:rFonts w:ascii="Times" w:eastAsia="Times New Roman" w:hAnsi="Times" w:cs="Lucida Grande"/>
          <w:shd w:val="clear" w:color="auto" w:fill="FFFFFF"/>
          <w:lang w:eastAsia="en-US"/>
        </w:rPr>
        <w:t>is a group for transgender</w:t>
      </w:r>
      <w:r w:rsidR="00ED2994">
        <w:rPr>
          <w:rFonts w:ascii="Times" w:eastAsia="Times New Roman" w:hAnsi="Times" w:cs="Lucida Grande"/>
          <w:shd w:val="clear" w:color="auto" w:fill="FFFFFF"/>
          <w:lang w:eastAsia="en-US"/>
        </w:rPr>
        <w:t xml:space="preserve"> and gender non-conforming students and cisgender allies.</w:t>
      </w:r>
      <w:r w:rsidRPr="00374E40">
        <w:rPr>
          <w:rFonts w:ascii="Times" w:eastAsia="Times New Roman" w:hAnsi="Times" w:cs="Lucida Grande"/>
          <w:lang w:eastAsia="en-US"/>
        </w:rPr>
        <w:t xml:space="preserve"> </w:t>
      </w:r>
      <w:r w:rsidR="00ED2994">
        <w:rPr>
          <w:rFonts w:ascii="Times" w:eastAsia="Times New Roman" w:hAnsi="Times" w:cs="Lucida Grande"/>
          <w:lang w:eastAsia="en-US"/>
        </w:rPr>
        <w:t>Trans*Mission’s aim</w:t>
      </w:r>
      <w:r w:rsidRPr="00374E40">
        <w:rPr>
          <w:rFonts w:ascii="Times" w:eastAsia="Times New Roman" w:hAnsi="Times" w:cs="Lucida Grande"/>
          <w:lang w:eastAsia="en-US"/>
        </w:rPr>
        <w:t xml:space="preserve"> is to provide </w:t>
      </w:r>
      <w:r w:rsidR="00ED2994">
        <w:rPr>
          <w:rFonts w:ascii="Times" w:eastAsia="Times New Roman" w:hAnsi="Times" w:cs="Lucida Grande"/>
          <w:lang w:eastAsia="en-US"/>
        </w:rPr>
        <w:t xml:space="preserve">individuals of all gender identities and expressions </w:t>
      </w:r>
      <w:r w:rsidRPr="00374E40">
        <w:rPr>
          <w:rFonts w:ascii="Times" w:eastAsia="Times New Roman" w:hAnsi="Times" w:cs="Lucida Grande"/>
          <w:lang w:eastAsia="en-US"/>
        </w:rPr>
        <w:t xml:space="preserve">a </w:t>
      </w:r>
      <w:r w:rsidR="00ED2994">
        <w:rPr>
          <w:rFonts w:ascii="Times" w:eastAsia="Times New Roman" w:hAnsi="Times" w:cs="Lucida Grande"/>
          <w:lang w:eastAsia="en-US"/>
        </w:rPr>
        <w:t xml:space="preserve">safe social space to talk about our identities, and experiences. </w:t>
      </w:r>
    </w:p>
    <w:p w14:paraId="6A08C898" w14:textId="77777777" w:rsidR="002B20F9" w:rsidRPr="00914169" w:rsidRDefault="00374E40" w:rsidP="002B20F9">
      <w:pPr>
        <w:ind w:left="720"/>
        <w:rPr>
          <w:rFonts w:ascii="Times New Roman" w:hAnsi="Times New Roman" w:cs="Times New Roman"/>
          <w:color w:val="000000" w:themeColor="text1"/>
        </w:rPr>
      </w:pPr>
      <w:r>
        <w:rPr>
          <w:rFonts w:ascii="Times" w:hAnsi="Times"/>
          <w:u w:val="single"/>
        </w:rPr>
        <w:t>Section 3</w:t>
      </w:r>
      <w:r>
        <w:rPr>
          <w:rFonts w:ascii="Times" w:hAnsi="Times"/>
        </w:rPr>
        <w:t>:</w:t>
      </w:r>
      <w:r>
        <w:rPr>
          <w:rFonts w:ascii="Times" w:eastAsia="Times New Roman" w:hAnsi="Times" w:cs="Times New Roman"/>
          <w:lang w:eastAsia="en-US"/>
        </w:rPr>
        <w:t xml:space="preserve"> Trans*Mission and its members </w:t>
      </w:r>
      <w:r w:rsidR="002B20F9" w:rsidRPr="00914169">
        <w:rPr>
          <w:rFonts w:ascii="Times New Roman" w:eastAsia="Times New Roman" w:hAnsi="Times New Roman" w:cs="Times New Roman"/>
          <w:color w:val="000000" w:themeColor="text1"/>
          <w:shd w:val="clear" w:color="auto" w:fill="FFFFFF"/>
        </w:rPr>
        <w:t>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5E93663" w14:textId="6E046FA5" w:rsidR="00374E40" w:rsidRDefault="00374E40" w:rsidP="00374E40">
      <w:pPr>
        <w:ind w:left="720"/>
        <w:rPr>
          <w:rFonts w:ascii="Times" w:eastAsia="Times New Roman" w:hAnsi="Times" w:cs="Times New Roman"/>
          <w:lang w:eastAsia="en-US"/>
        </w:rPr>
      </w:pPr>
    </w:p>
    <w:p w14:paraId="6ED8500D" w14:textId="77777777" w:rsidR="00374E40" w:rsidRDefault="00374E40" w:rsidP="00374E40">
      <w:pPr>
        <w:rPr>
          <w:rFonts w:ascii="Times" w:eastAsia="Times New Roman" w:hAnsi="Times" w:cs="Times New Roman"/>
          <w:b/>
          <w:lang w:eastAsia="en-US"/>
        </w:rPr>
      </w:pPr>
      <w:r>
        <w:rPr>
          <w:rFonts w:ascii="Times" w:hAnsi="Times"/>
          <w:b/>
        </w:rPr>
        <w:t>Article II:</w:t>
      </w:r>
    </w:p>
    <w:p w14:paraId="7B83E5A0" w14:textId="77777777" w:rsidR="00374E40" w:rsidRPr="00374E40" w:rsidRDefault="00374E40" w:rsidP="00374E40">
      <w:pPr>
        <w:ind w:left="720"/>
        <w:rPr>
          <w:rFonts w:ascii="Times" w:eastAsia="Times New Roman" w:hAnsi="Times" w:cs="Times New Roman"/>
          <w:lang w:eastAsia="en-US"/>
        </w:rPr>
      </w:pPr>
      <w:r w:rsidRPr="00374E40">
        <w:rPr>
          <w:rFonts w:ascii="Times" w:eastAsia="Times New Roman" w:hAnsi="Times" w:cs="Times New Roman"/>
          <w:lang w:eastAsia="en-US"/>
        </w:rPr>
        <w:t>Trans*Mission</w:t>
      </w:r>
      <w:r w:rsidR="00ED2994">
        <w:rPr>
          <w:rFonts w:ascii="Times" w:eastAsia="Times New Roman" w:hAnsi="Times" w:cs="Times New Roman"/>
          <w:lang w:eastAsia="en-US"/>
        </w:rPr>
        <w:t xml:space="preserve"> is open to individuals of all genders who are</w:t>
      </w:r>
      <w:r>
        <w:rPr>
          <w:rFonts w:ascii="Times" w:eastAsia="Times New Roman" w:hAnsi="Times" w:cs="Times New Roman"/>
          <w:lang w:eastAsia="en-US"/>
        </w:rPr>
        <w:t xml:space="preserve"> looking for a safe space to learn about and discuss matters associated with gender and sexuality. Non-Ohio State students are encouraged to attend meetings and events, but will not be able to apply for a leadership position.</w:t>
      </w:r>
    </w:p>
    <w:p w14:paraId="0E0D2257" w14:textId="77777777" w:rsidR="00374E40" w:rsidRDefault="00374E40" w:rsidP="00374E40">
      <w:pPr>
        <w:rPr>
          <w:rFonts w:ascii="Times" w:hAnsi="Times"/>
        </w:rPr>
      </w:pPr>
      <w:r>
        <w:rPr>
          <w:rFonts w:ascii="Times" w:hAnsi="Times"/>
          <w:b/>
        </w:rPr>
        <w:t>Article III:</w:t>
      </w:r>
    </w:p>
    <w:p w14:paraId="28EB16C9" w14:textId="77777777" w:rsidR="00374E40" w:rsidRDefault="00374E40" w:rsidP="00374E40">
      <w:pPr>
        <w:ind w:left="720"/>
        <w:rPr>
          <w:rFonts w:ascii="Times" w:hAnsi="Times"/>
        </w:rPr>
      </w:pPr>
      <w:r w:rsidRPr="00374E40">
        <w:rPr>
          <w:rFonts w:ascii="Times" w:hAnsi="Times"/>
        </w:rPr>
        <w:t xml:space="preserve">Organization leaders </w:t>
      </w:r>
      <w:r w:rsidR="004007F1">
        <w:rPr>
          <w:rFonts w:ascii="Times" w:hAnsi="Times"/>
        </w:rPr>
        <w:t xml:space="preserve">consist of two co-presidents (or one president if there are not two available leaders) and a treasurer.  </w:t>
      </w:r>
      <w:r>
        <w:rPr>
          <w:rFonts w:ascii="Times" w:hAnsi="Times"/>
        </w:rPr>
        <w:t>Each position</w:t>
      </w:r>
      <w:r w:rsidR="004007F1">
        <w:rPr>
          <w:rFonts w:ascii="Times" w:hAnsi="Times"/>
        </w:rPr>
        <w:t xml:space="preserve"> will be appointed, by consensus, by previous leadership upon their graduation or</w:t>
      </w:r>
      <w:r w:rsidR="00ED2994">
        <w:rPr>
          <w:rFonts w:ascii="Times" w:hAnsi="Times"/>
        </w:rPr>
        <w:t xml:space="preserve"> if they</w:t>
      </w:r>
      <w:r w:rsidR="004007F1">
        <w:rPr>
          <w:rFonts w:ascii="Times" w:hAnsi="Times"/>
        </w:rPr>
        <w:t xml:space="preserve"> w</w:t>
      </w:r>
      <w:r w:rsidR="00ED2994">
        <w:rPr>
          <w:rFonts w:ascii="Times" w:hAnsi="Times"/>
        </w:rPr>
        <w:t xml:space="preserve">ish to relinquish their title. </w:t>
      </w:r>
      <w:r>
        <w:rPr>
          <w:rFonts w:ascii="Times" w:hAnsi="Times"/>
        </w:rPr>
        <w:t>The President</w:t>
      </w:r>
      <w:r w:rsidR="004007F1">
        <w:rPr>
          <w:rFonts w:ascii="Times" w:hAnsi="Times"/>
        </w:rPr>
        <w:t>(s)</w:t>
      </w:r>
      <w:r>
        <w:rPr>
          <w:rFonts w:ascii="Times" w:hAnsi="Times"/>
        </w:rPr>
        <w:t xml:space="preserve"> will b</w:t>
      </w:r>
      <w:r w:rsidR="004007F1">
        <w:rPr>
          <w:rFonts w:ascii="Times" w:hAnsi="Times"/>
        </w:rPr>
        <w:t>e in charge of facilitating meetings</w:t>
      </w:r>
      <w:r w:rsidR="00ED2994">
        <w:rPr>
          <w:rFonts w:ascii="Times" w:hAnsi="Times"/>
        </w:rPr>
        <w:t>,</w:t>
      </w:r>
      <w:r w:rsidR="004007F1">
        <w:rPr>
          <w:rFonts w:ascii="Times" w:hAnsi="Times"/>
        </w:rPr>
        <w:t xml:space="preserve"> organizing meeting topics</w:t>
      </w:r>
      <w:r w:rsidR="00ED2994">
        <w:rPr>
          <w:rFonts w:ascii="Times" w:hAnsi="Times"/>
        </w:rPr>
        <w:t>,</w:t>
      </w:r>
      <w:r w:rsidR="004007F1">
        <w:rPr>
          <w:rFonts w:ascii="Times" w:hAnsi="Times"/>
        </w:rPr>
        <w:t xml:space="preserve"> and</w:t>
      </w:r>
      <w:r w:rsidR="00ED2994">
        <w:rPr>
          <w:rFonts w:ascii="Times" w:hAnsi="Times"/>
        </w:rPr>
        <w:t xml:space="preserve"> planning</w:t>
      </w:r>
      <w:r w:rsidR="004007F1">
        <w:rPr>
          <w:rFonts w:ascii="Times" w:hAnsi="Times"/>
        </w:rPr>
        <w:t xml:space="preserve"> events.  </w:t>
      </w:r>
      <w:r>
        <w:rPr>
          <w:rFonts w:ascii="Times" w:hAnsi="Times"/>
        </w:rPr>
        <w:t xml:space="preserve">The </w:t>
      </w:r>
      <w:r w:rsidR="004007F1">
        <w:rPr>
          <w:rFonts w:ascii="Times" w:hAnsi="Times"/>
        </w:rPr>
        <w:t>treasurer</w:t>
      </w:r>
      <w:r>
        <w:rPr>
          <w:rFonts w:ascii="Times" w:hAnsi="Times"/>
        </w:rPr>
        <w:t xml:space="preserve"> will be in charge of handling monetary responsibilities associated with funding.</w:t>
      </w:r>
    </w:p>
    <w:p w14:paraId="5DD5D2D1" w14:textId="77777777" w:rsidR="00FB7AA8" w:rsidRDefault="00FB7AA8" w:rsidP="00FB7AA8">
      <w:pPr>
        <w:rPr>
          <w:rFonts w:ascii="Times" w:hAnsi="Times"/>
        </w:rPr>
      </w:pPr>
      <w:r>
        <w:rPr>
          <w:rFonts w:ascii="Times" w:hAnsi="Times"/>
          <w:b/>
        </w:rPr>
        <w:t>Article IV:</w:t>
      </w:r>
    </w:p>
    <w:p w14:paraId="6F0585CC" w14:textId="77777777" w:rsidR="00FB7AA8" w:rsidRDefault="00FB7AA8" w:rsidP="00FB7AA8">
      <w:pPr>
        <w:rPr>
          <w:rFonts w:ascii="Times" w:hAnsi="Times"/>
        </w:rPr>
      </w:pPr>
      <w:r>
        <w:rPr>
          <w:rFonts w:ascii="Times" w:hAnsi="Times"/>
        </w:rPr>
        <w:tab/>
        <w:t>N/A</w:t>
      </w:r>
    </w:p>
    <w:p w14:paraId="41EAD633" w14:textId="77777777" w:rsidR="00FB7AA8" w:rsidRDefault="00FB7AA8" w:rsidP="00FB7AA8">
      <w:pPr>
        <w:rPr>
          <w:rFonts w:ascii="Times" w:hAnsi="Times"/>
          <w:b/>
        </w:rPr>
      </w:pPr>
      <w:r>
        <w:rPr>
          <w:rFonts w:ascii="Times" w:hAnsi="Times"/>
          <w:b/>
        </w:rPr>
        <w:t>Article V:</w:t>
      </w:r>
    </w:p>
    <w:p w14:paraId="69283C5D" w14:textId="77777777" w:rsidR="00FB7AA8" w:rsidRDefault="00FB7AA8" w:rsidP="00FB7AA8">
      <w:pPr>
        <w:rPr>
          <w:rFonts w:ascii="Times" w:hAnsi="Times"/>
        </w:rPr>
      </w:pPr>
      <w:r>
        <w:rPr>
          <w:rFonts w:ascii="Times" w:hAnsi="Times"/>
          <w:b/>
        </w:rPr>
        <w:tab/>
      </w:r>
      <w:r>
        <w:rPr>
          <w:rFonts w:ascii="Times" w:hAnsi="Times"/>
        </w:rPr>
        <w:t>N/A</w:t>
      </w:r>
    </w:p>
    <w:p w14:paraId="47A0B3D2" w14:textId="77777777" w:rsidR="00FB7AA8" w:rsidRDefault="00FB7AA8" w:rsidP="00FB7AA8">
      <w:pPr>
        <w:rPr>
          <w:rFonts w:ascii="Times" w:hAnsi="Times"/>
        </w:rPr>
      </w:pPr>
      <w:r>
        <w:rPr>
          <w:rFonts w:ascii="Times" w:hAnsi="Times"/>
          <w:b/>
        </w:rPr>
        <w:t>Article VI:</w:t>
      </w:r>
      <w:r>
        <w:rPr>
          <w:rFonts w:ascii="Times" w:hAnsi="Times"/>
        </w:rPr>
        <w:t xml:space="preserve"> </w:t>
      </w:r>
    </w:p>
    <w:p w14:paraId="7B1F58AD" w14:textId="77777777" w:rsidR="00C33CD3" w:rsidRPr="00C33CD3" w:rsidRDefault="00320881" w:rsidP="00C33CD3">
      <w:pPr>
        <w:rPr>
          <w:rFonts w:ascii="Times" w:eastAsia="Times New Roman" w:hAnsi="Times" w:cs="Times New Roman"/>
          <w:sz w:val="20"/>
          <w:szCs w:val="20"/>
          <w:lang w:eastAsia="en-US"/>
        </w:rPr>
      </w:pPr>
      <w:r>
        <w:rPr>
          <w:rFonts w:ascii="Times" w:hAnsi="Times"/>
        </w:rPr>
        <w:tab/>
        <w:t xml:space="preserve">Members who have attended for at least 1 full semester will </w:t>
      </w:r>
      <w:r w:rsidR="004007F1">
        <w:rPr>
          <w:rFonts w:ascii="Times" w:hAnsi="Times"/>
        </w:rPr>
        <w:t>b</w:t>
      </w:r>
      <w:r w:rsidR="00ED2994">
        <w:rPr>
          <w:rFonts w:ascii="Times" w:hAnsi="Times"/>
        </w:rPr>
        <w:t xml:space="preserve">e eligible to become officers. </w:t>
      </w:r>
      <w:r w:rsidR="004007F1">
        <w:rPr>
          <w:rFonts w:ascii="Times" w:hAnsi="Times"/>
        </w:rPr>
        <w:t xml:space="preserve">New officers are appointed </w:t>
      </w:r>
      <w:r w:rsidR="00ED2994">
        <w:rPr>
          <w:rFonts w:ascii="Times" w:hAnsi="Times"/>
        </w:rPr>
        <w:t xml:space="preserve">Spring Semester. Trans*Mission </w:t>
      </w:r>
      <w:r>
        <w:rPr>
          <w:rFonts w:ascii="Times" w:hAnsi="Times"/>
        </w:rPr>
        <w:t xml:space="preserve">will have a non-discrimination policy, with a zero tolerance policy for any discrimination based on sexual orientation or gender identity. Although membership will be open to all, the President or Secondary leader must </w:t>
      </w:r>
      <w:r w:rsidRPr="00C33CD3">
        <w:rPr>
          <w:rFonts w:ascii="Times" w:hAnsi="Times"/>
        </w:rPr>
        <w:t xml:space="preserve">approve members in order to provide safety to the general membership. If any discrimination or hatred occurs, our advisor will be notified so that </w:t>
      </w:r>
      <w:r w:rsidRPr="00C33CD3">
        <w:rPr>
          <w:rFonts w:ascii="Times" w:hAnsi="Times"/>
        </w:rPr>
        <w:lastRenderedPageBreak/>
        <w:t>we may take the necessary actions to prohibit the individual from our organization.</w:t>
      </w:r>
      <w:r w:rsidR="00C33CD3" w:rsidRPr="00C33CD3">
        <w:rPr>
          <w:rFonts w:ascii="Times" w:eastAsia="Times New Roman" w:hAnsi="Times" w:cs="Tahoma"/>
          <w:iCs/>
          <w:color w:val="000000"/>
        </w:rPr>
        <w:t xml:space="preserve"> </w:t>
      </w:r>
      <w:r w:rsidR="00C33CD3" w:rsidRPr="00C33CD3">
        <w:rPr>
          <w:rFonts w:ascii="Times" w:eastAsia="Times New Roman" w:hAnsi="Times" w:cs="Tahoma"/>
          <w:iCs/>
          <w:color w:val="000000"/>
          <w:lang w:eastAsia="en-US"/>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r w:rsidR="00C33CD3" w:rsidRPr="00C33CD3">
        <w:rPr>
          <w:rFonts w:ascii="Times" w:eastAsia="Times New Roman" w:hAnsi="Times" w:cs="Times New Roman"/>
          <w:lang w:eastAsia="en-US"/>
        </w:rPr>
        <w:t xml:space="preserve"> </w:t>
      </w:r>
      <w:r w:rsidR="00C33CD3" w:rsidRPr="00C33CD3">
        <w:rPr>
          <w:rFonts w:ascii="Times" w:eastAsia="Times New Roman" w:hAnsi="Times" w:cs="Tahoma"/>
          <w:iCs/>
          <w:color w:val="000000"/>
          <w:lang w:eastAsia="en-US"/>
        </w:rPr>
        <w:t>If an officer conducts themselves in such a manner deemed detrimental to advancing the purpose of this organization, is delinquent in performing their officer duties, or is in violation of the OSU Student Code of Conduct, they can be removed through a majority vote of the voting membership or unanimous vote of the other officers, with the consultation of the advisor.</w:t>
      </w:r>
    </w:p>
    <w:p w14:paraId="7C99D96F" w14:textId="77777777" w:rsidR="00320881" w:rsidRDefault="00320881" w:rsidP="00FB7AA8">
      <w:pPr>
        <w:rPr>
          <w:rFonts w:ascii="Times" w:hAnsi="Times"/>
        </w:rPr>
      </w:pPr>
    </w:p>
    <w:p w14:paraId="35376971" w14:textId="77777777" w:rsidR="00320881" w:rsidRDefault="009D638B" w:rsidP="00FB7AA8">
      <w:pPr>
        <w:rPr>
          <w:rFonts w:ascii="Times" w:hAnsi="Times"/>
        </w:rPr>
      </w:pPr>
      <w:r>
        <w:rPr>
          <w:rFonts w:ascii="Times" w:hAnsi="Times"/>
          <w:b/>
        </w:rPr>
        <w:t>Article</w:t>
      </w:r>
      <w:r w:rsidR="00320881">
        <w:rPr>
          <w:rFonts w:ascii="Times" w:hAnsi="Times"/>
          <w:b/>
        </w:rPr>
        <w:t xml:space="preserve"> VII:</w:t>
      </w:r>
    </w:p>
    <w:p w14:paraId="29D4E01B" w14:textId="77777777" w:rsidR="00320881" w:rsidRDefault="00320881" w:rsidP="00FB7AA8">
      <w:pPr>
        <w:rPr>
          <w:rFonts w:ascii="Times" w:hAnsi="Times"/>
        </w:rPr>
      </w:pPr>
      <w:r>
        <w:rPr>
          <w:rFonts w:ascii="Times" w:hAnsi="Times"/>
        </w:rPr>
        <w:tab/>
        <w:t xml:space="preserve">Our advisor will be </w:t>
      </w:r>
      <w:r w:rsidR="009D638B">
        <w:rPr>
          <w:rFonts w:ascii="Times" w:hAnsi="Times"/>
        </w:rPr>
        <w:t xml:space="preserve">required to meet with our executive board once a semester in order to keep him/her updated as to how the club is running. </w:t>
      </w:r>
    </w:p>
    <w:p w14:paraId="66A62D4B" w14:textId="77777777" w:rsidR="009D638B" w:rsidRDefault="009D638B" w:rsidP="00FB7AA8">
      <w:pPr>
        <w:rPr>
          <w:rFonts w:ascii="Times" w:hAnsi="Times"/>
          <w:b/>
        </w:rPr>
      </w:pPr>
      <w:r>
        <w:rPr>
          <w:rFonts w:ascii="Times" w:hAnsi="Times"/>
          <w:b/>
        </w:rPr>
        <w:t>Article VIII:</w:t>
      </w:r>
    </w:p>
    <w:p w14:paraId="10248D03" w14:textId="77777777" w:rsidR="009D638B" w:rsidRDefault="009D638B" w:rsidP="00FB7AA8">
      <w:pPr>
        <w:rPr>
          <w:rFonts w:ascii="Times" w:hAnsi="Times"/>
        </w:rPr>
      </w:pPr>
      <w:r>
        <w:rPr>
          <w:rFonts w:ascii="Times" w:hAnsi="Times"/>
          <w:b/>
        </w:rPr>
        <w:tab/>
      </w:r>
      <w:r>
        <w:rPr>
          <w:rFonts w:ascii="Times" w:hAnsi="Times"/>
        </w:rPr>
        <w:t>Meetings will be held on a</w:t>
      </w:r>
      <w:r w:rsidR="00ED2994">
        <w:rPr>
          <w:rFonts w:ascii="Times" w:hAnsi="Times"/>
        </w:rPr>
        <w:t xml:space="preserve"> weekly (and, a</w:t>
      </w:r>
      <w:r>
        <w:rPr>
          <w:rFonts w:ascii="Times" w:hAnsi="Times"/>
        </w:rPr>
        <w:t>t least</w:t>
      </w:r>
      <w:r w:rsidR="00ED2994">
        <w:rPr>
          <w:rFonts w:ascii="Times" w:hAnsi="Times"/>
        </w:rPr>
        <w:t>,</w:t>
      </w:r>
      <w:r>
        <w:rPr>
          <w:rFonts w:ascii="Times" w:hAnsi="Times"/>
        </w:rPr>
        <w:t xml:space="preserve"> a bi-weekly</w:t>
      </w:r>
      <w:r w:rsidR="00ED2994">
        <w:rPr>
          <w:rFonts w:ascii="Times" w:hAnsi="Times"/>
        </w:rPr>
        <w:t>)</w:t>
      </w:r>
      <w:r>
        <w:rPr>
          <w:rFonts w:ascii="Times" w:hAnsi="Times"/>
        </w:rPr>
        <w:t xml:space="preserve"> basis. </w:t>
      </w:r>
      <w:r w:rsidR="00ED2994">
        <w:rPr>
          <w:rFonts w:ascii="Times" w:hAnsi="Times"/>
        </w:rPr>
        <w:t>E</w:t>
      </w:r>
      <w:r>
        <w:rPr>
          <w:rFonts w:ascii="Times" w:hAnsi="Times"/>
        </w:rPr>
        <w:t>xecutive board meeting</w:t>
      </w:r>
      <w:r w:rsidR="00ED2994">
        <w:rPr>
          <w:rFonts w:ascii="Times" w:hAnsi="Times"/>
        </w:rPr>
        <w:t>s</w:t>
      </w:r>
      <w:r>
        <w:rPr>
          <w:rFonts w:ascii="Times" w:hAnsi="Times"/>
        </w:rPr>
        <w:t xml:space="preserve"> will be held </w:t>
      </w:r>
      <w:r w:rsidR="00ED2994">
        <w:rPr>
          <w:rFonts w:ascii="Times" w:hAnsi="Times"/>
        </w:rPr>
        <w:t xml:space="preserve">on a monthly basis </w:t>
      </w:r>
      <w:r>
        <w:rPr>
          <w:rFonts w:ascii="Times" w:hAnsi="Times"/>
        </w:rPr>
        <w:t>in order to evaluate progress.</w:t>
      </w:r>
    </w:p>
    <w:p w14:paraId="65425BBE" w14:textId="77777777" w:rsidR="009D638B" w:rsidRDefault="009D638B" w:rsidP="00FB7AA8">
      <w:pPr>
        <w:rPr>
          <w:rFonts w:ascii="Times" w:hAnsi="Times"/>
          <w:b/>
        </w:rPr>
      </w:pPr>
      <w:r>
        <w:rPr>
          <w:rFonts w:ascii="Times" w:hAnsi="Times"/>
          <w:b/>
        </w:rPr>
        <w:t>Article IX:</w:t>
      </w:r>
    </w:p>
    <w:p w14:paraId="3DC675F2" w14:textId="77777777" w:rsidR="009D638B" w:rsidRDefault="009D638B" w:rsidP="009D638B">
      <w:pPr>
        <w:rPr>
          <w:rFonts w:ascii="Times" w:hAnsi="Times"/>
        </w:rPr>
      </w:pPr>
      <w:r w:rsidRPr="009D638B">
        <w:rPr>
          <w:rFonts w:ascii="Times" w:hAnsi="Times"/>
        </w:rPr>
        <w:tab/>
        <w:t>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w:t>
      </w:r>
    </w:p>
    <w:p w14:paraId="01A78A4D" w14:textId="77777777" w:rsidR="009D638B" w:rsidRDefault="009D638B" w:rsidP="009D638B">
      <w:pPr>
        <w:rPr>
          <w:rFonts w:ascii="Times" w:hAnsi="Times"/>
          <w:b/>
        </w:rPr>
      </w:pPr>
      <w:r>
        <w:rPr>
          <w:rFonts w:ascii="Times" w:hAnsi="Times"/>
          <w:b/>
        </w:rPr>
        <w:t>Article X:</w:t>
      </w:r>
    </w:p>
    <w:p w14:paraId="13716718" w14:textId="6841BDFA" w:rsidR="009D638B" w:rsidRDefault="009D638B" w:rsidP="009D638B">
      <w:pPr>
        <w:rPr>
          <w:rFonts w:ascii="Times" w:hAnsi="Times"/>
        </w:rPr>
      </w:pPr>
      <w:r>
        <w:rPr>
          <w:rFonts w:ascii="Times" w:hAnsi="Times"/>
          <w:b/>
        </w:rPr>
        <w:tab/>
      </w:r>
      <w:r w:rsidRPr="009D638B">
        <w:rPr>
          <w:rFonts w:ascii="Times" w:hAnsi="Times"/>
        </w:rPr>
        <w:t>Should the organization disband, the treasurer will consult with our advisor and with OSU’s student organization leaders about how to repay debts and take care of any additional credit.</w:t>
      </w:r>
    </w:p>
    <w:p w14:paraId="3D21FE28" w14:textId="5C20124E" w:rsidR="001F1F03" w:rsidRDefault="001F1F03" w:rsidP="009D638B">
      <w:pPr>
        <w:rPr>
          <w:rFonts w:ascii="Times" w:hAnsi="Times"/>
        </w:rPr>
      </w:pPr>
    </w:p>
    <w:p w14:paraId="556B2901" w14:textId="71149DBC" w:rsidR="001F1F03" w:rsidRPr="00914169" w:rsidRDefault="001F1F03" w:rsidP="009D638B">
      <w:pPr>
        <w:rPr>
          <w:rFonts w:ascii="Times New Roman" w:hAnsi="Times New Roman" w:cs="Times New Roman"/>
          <w:color w:val="000000" w:themeColor="text1"/>
        </w:rPr>
      </w:pPr>
    </w:p>
    <w:sectPr w:rsidR="001F1F03" w:rsidRPr="00914169" w:rsidSect="00A00F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roman"/>
    <w:pitch w:val="variable"/>
    <w:sig w:usb0="E0002AFF" w:usb1="C0007841" w:usb2="00000009" w:usb3="00000000" w:csb0="000001FF" w:csb1="00000000"/>
  </w:font>
  <w:font w:name="Lucida Grande">
    <w:panose1 w:val="020B0604020202020204"/>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E40"/>
    <w:rsid w:val="00034BB2"/>
    <w:rsid w:val="001F1F03"/>
    <w:rsid w:val="002B20F9"/>
    <w:rsid w:val="00320881"/>
    <w:rsid w:val="00374E40"/>
    <w:rsid w:val="003A3EC7"/>
    <w:rsid w:val="004007F1"/>
    <w:rsid w:val="0068325A"/>
    <w:rsid w:val="006F15A5"/>
    <w:rsid w:val="008B330E"/>
    <w:rsid w:val="009003F5"/>
    <w:rsid w:val="00914169"/>
    <w:rsid w:val="009D638B"/>
    <w:rsid w:val="00A00F4A"/>
    <w:rsid w:val="00BE5ED8"/>
    <w:rsid w:val="00C33CD3"/>
    <w:rsid w:val="00ED2994"/>
    <w:rsid w:val="00FB7AA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021AE"/>
  <w15:docId w15:val="{51A7C5E5-C5AF-4A48-9291-304307DD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45210">
      <w:bodyDiv w:val="1"/>
      <w:marLeft w:val="0"/>
      <w:marRight w:val="0"/>
      <w:marTop w:val="0"/>
      <w:marBottom w:val="0"/>
      <w:divBdr>
        <w:top w:val="none" w:sz="0" w:space="0" w:color="auto"/>
        <w:left w:val="none" w:sz="0" w:space="0" w:color="auto"/>
        <w:bottom w:val="none" w:sz="0" w:space="0" w:color="auto"/>
        <w:right w:val="none" w:sz="0" w:space="0" w:color="auto"/>
      </w:divBdr>
    </w:div>
    <w:div w:id="1142238749">
      <w:bodyDiv w:val="1"/>
      <w:marLeft w:val="0"/>
      <w:marRight w:val="0"/>
      <w:marTop w:val="0"/>
      <w:marBottom w:val="0"/>
      <w:divBdr>
        <w:top w:val="none" w:sz="0" w:space="0" w:color="auto"/>
        <w:left w:val="none" w:sz="0" w:space="0" w:color="auto"/>
        <w:bottom w:val="none" w:sz="0" w:space="0" w:color="auto"/>
        <w:right w:val="none" w:sz="0" w:space="0" w:color="auto"/>
      </w:divBdr>
    </w:div>
    <w:div w:id="1437016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Gallagher</dc:creator>
  <cp:lastModifiedBy>Manning, Elliot</cp:lastModifiedBy>
  <cp:revision>6</cp:revision>
  <dcterms:created xsi:type="dcterms:W3CDTF">2022-11-14T19:12:00Z</dcterms:created>
  <dcterms:modified xsi:type="dcterms:W3CDTF">2022-11-14T19:15:00Z</dcterms:modified>
</cp:coreProperties>
</file>